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74" w:rsidRPr="00845606" w:rsidRDefault="00246A74" w:rsidP="00246A74">
      <w:pPr>
        <w:jc w:val="center"/>
        <w:rPr>
          <w:b/>
          <w:sz w:val="24"/>
          <w:szCs w:val="24"/>
          <w:u w:val="single"/>
        </w:rPr>
      </w:pPr>
      <w:r w:rsidRPr="00845606">
        <w:rPr>
          <w:b/>
          <w:sz w:val="24"/>
          <w:szCs w:val="24"/>
          <w:u w:val="single"/>
        </w:rPr>
        <w:t xml:space="preserve">Анкета </w:t>
      </w:r>
      <w:r w:rsidR="00371D40" w:rsidRPr="00845606">
        <w:rPr>
          <w:b/>
          <w:sz w:val="24"/>
          <w:szCs w:val="24"/>
          <w:u w:val="single"/>
        </w:rPr>
        <w:t xml:space="preserve">для оценки информированности граждан  </w:t>
      </w:r>
      <w:r w:rsidRPr="00845606">
        <w:rPr>
          <w:b/>
          <w:sz w:val="24"/>
          <w:szCs w:val="24"/>
          <w:u w:val="single"/>
        </w:rPr>
        <w:t xml:space="preserve">о </w:t>
      </w:r>
      <w:r w:rsidR="00371D40" w:rsidRPr="00845606">
        <w:rPr>
          <w:b/>
          <w:sz w:val="24"/>
          <w:szCs w:val="24"/>
          <w:u w:val="single"/>
        </w:rPr>
        <w:t>правовом регулировании</w:t>
      </w:r>
      <w:r w:rsidR="00F60268" w:rsidRPr="00845606">
        <w:rPr>
          <w:b/>
          <w:sz w:val="24"/>
          <w:szCs w:val="24"/>
          <w:u w:val="single"/>
        </w:rPr>
        <w:t xml:space="preserve"> в области</w:t>
      </w:r>
      <w:r w:rsidR="00371D40" w:rsidRPr="00845606">
        <w:rPr>
          <w:b/>
          <w:sz w:val="24"/>
          <w:szCs w:val="24"/>
          <w:u w:val="single"/>
        </w:rPr>
        <w:t xml:space="preserve"> долевого строительства жилья</w:t>
      </w:r>
    </w:p>
    <w:p w:rsidR="00246A74" w:rsidRPr="0080183C" w:rsidRDefault="00246A74" w:rsidP="00246A74">
      <w:pPr>
        <w:jc w:val="center"/>
        <w:rPr>
          <w:b/>
          <w:sz w:val="20"/>
          <w:szCs w:val="20"/>
          <w:u w:val="single"/>
        </w:rPr>
      </w:pPr>
    </w:p>
    <w:p w:rsidR="00D5035F" w:rsidRPr="0080183C" w:rsidRDefault="00D5035F" w:rsidP="00D5035F">
      <w:pPr>
        <w:pStyle w:val="a3"/>
        <w:jc w:val="both"/>
        <w:rPr>
          <w:b/>
          <w:sz w:val="20"/>
          <w:szCs w:val="20"/>
        </w:rPr>
      </w:pPr>
    </w:p>
    <w:p w:rsidR="00A779C5" w:rsidRPr="0080183C" w:rsidRDefault="00A779C5" w:rsidP="00246A74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В каком из нижеперечисленных муниципальных образований Республики Северная Осетия – Алания Вы проживаете?</w:t>
      </w:r>
    </w:p>
    <w:p w:rsidR="00A779C5" w:rsidRPr="0080183C" w:rsidRDefault="00A779C5" w:rsidP="00A779C5">
      <w:pPr>
        <w:pStyle w:val="a3"/>
        <w:numPr>
          <w:ilvl w:val="0"/>
          <w:numId w:val="30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г. Владикавказ</w:t>
      </w:r>
    </w:p>
    <w:p w:rsidR="00A779C5" w:rsidRPr="0080183C" w:rsidRDefault="00A779C5" w:rsidP="00A779C5">
      <w:pPr>
        <w:pStyle w:val="a3"/>
        <w:numPr>
          <w:ilvl w:val="0"/>
          <w:numId w:val="30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Алагирский район</w:t>
      </w:r>
    </w:p>
    <w:p w:rsidR="00A779C5" w:rsidRPr="0080183C" w:rsidRDefault="00A779C5" w:rsidP="00A779C5">
      <w:pPr>
        <w:pStyle w:val="a3"/>
        <w:numPr>
          <w:ilvl w:val="0"/>
          <w:numId w:val="30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Ардонский район</w:t>
      </w:r>
    </w:p>
    <w:p w:rsidR="00A779C5" w:rsidRPr="0080183C" w:rsidRDefault="00A779C5" w:rsidP="00A779C5">
      <w:pPr>
        <w:pStyle w:val="a3"/>
        <w:numPr>
          <w:ilvl w:val="0"/>
          <w:numId w:val="30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Дигорский район</w:t>
      </w:r>
    </w:p>
    <w:p w:rsidR="00A779C5" w:rsidRPr="0080183C" w:rsidRDefault="00A779C5" w:rsidP="00A779C5">
      <w:pPr>
        <w:pStyle w:val="a3"/>
        <w:numPr>
          <w:ilvl w:val="0"/>
          <w:numId w:val="30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Ирафский район</w:t>
      </w:r>
    </w:p>
    <w:p w:rsidR="00A779C5" w:rsidRPr="0080183C" w:rsidRDefault="00A779C5" w:rsidP="00A779C5">
      <w:pPr>
        <w:pStyle w:val="a3"/>
        <w:numPr>
          <w:ilvl w:val="0"/>
          <w:numId w:val="30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Кировский район</w:t>
      </w:r>
    </w:p>
    <w:p w:rsidR="00A779C5" w:rsidRPr="0080183C" w:rsidRDefault="00A779C5" w:rsidP="00A779C5">
      <w:pPr>
        <w:pStyle w:val="a3"/>
        <w:numPr>
          <w:ilvl w:val="0"/>
          <w:numId w:val="30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Моздокский район</w:t>
      </w:r>
    </w:p>
    <w:p w:rsidR="00A779C5" w:rsidRPr="0080183C" w:rsidRDefault="00A779C5" w:rsidP="00A779C5">
      <w:pPr>
        <w:pStyle w:val="a3"/>
        <w:numPr>
          <w:ilvl w:val="0"/>
          <w:numId w:val="30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Правобережный район</w:t>
      </w:r>
    </w:p>
    <w:p w:rsidR="00A779C5" w:rsidRPr="0080183C" w:rsidRDefault="00A779C5" w:rsidP="00A779C5">
      <w:pPr>
        <w:pStyle w:val="a3"/>
        <w:numPr>
          <w:ilvl w:val="0"/>
          <w:numId w:val="30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Пригородный район</w:t>
      </w:r>
    </w:p>
    <w:p w:rsidR="00A779C5" w:rsidRPr="0080183C" w:rsidRDefault="00A779C5" w:rsidP="00A779C5">
      <w:pPr>
        <w:pStyle w:val="a3"/>
        <w:ind w:left="1440"/>
        <w:jc w:val="both"/>
        <w:rPr>
          <w:b/>
          <w:sz w:val="20"/>
          <w:szCs w:val="20"/>
        </w:rPr>
      </w:pPr>
    </w:p>
    <w:p w:rsidR="000239E1" w:rsidRPr="0080183C" w:rsidRDefault="002C07B1" w:rsidP="00246A74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Являетесь ли Вы соинвестором (участником) долевого жилищного строительства?</w:t>
      </w:r>
    </w:p>
    <w:p w:rsidR="002C07B1" w:rsidRPr="0080183C" w:rsidRDefault="002C07B1" w:rsidP="002C07B1">
      <w:pPr>
        <w:pStyle w:val="a3"/>
        <w:numPr>
          <w:ilvl w:val="1"/>
          <w:numId w:val="2"/>
        </w:numPr>
        <w:rPr>
          <w:sz w:val="20"/>
          <w:szCs w:val="20"/>
        </w:rPr>
      </w:pPr>
      <w:r w:rsidRPr="0080183C">
        <w:rPr>
          <w:sz w:val="20"/>
          <w:szCs w:val="20"/>
        </w:rPr>
        <w:t>Да</w:t>
      </w:r>
    </w:p>
    <w:p w:rsidR="002C07B1" w:rsidRPr="0080183C" w:rsidRDefault="002C07B1" w:rsidP="00804153">
      <w:pPr>
        <w:pStyle w:val="a3"/>
        <w:numPr>
          <w:ilvl w:val="1"/>
          <w:numId w:val="2"/>
        </w:numPr>
        <w:spacing w:after="360"/>
        <w:ind w:left="1434" w:hanging="357"/>
        <w:contextualSpacing w:val="0"/>
        <w:rPr>
          <w:sz w:val="20"/>
          <w:szCs w:val="20"/>
        </w:rPr>
      </w:pPr>
      <w:r w:rsidRPr="0080183C">
        <w:rPr>
          <w:sz w:val="20"/>
          <w:szCs w:val="20"/>
        </w:rPr>
        <w:t>Нет</w:t>
      </w:r>
    </w:p>
    <w:p w:rsidR="002C07B1" w:rsidRPr="0080183C" w:rsidRDefault="002C07B1" w:rsidP="00E311D1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Является ли для вас долевое участие в строительстве наиболее приемлемой формой улучшения жилищных условий</w:t>
      </w:r>
      <w:r w:rsidR="00E311D1" w:rsidRPr="0080183C">
        <w:rPr>
          <w:b/>
          <w:sz w:val="20"/>
          <w:szCs w:val="20"/>
        </w:rPr>
        <w:t>?</w:t>
      </w:r>
    </w:p>
    <w:p w:rsidR="00E311D1" w:rsidRPr="0080183C" w:rsidRDefault="00E311D1" w:rsidP="00E311D1">
      <w:pPr>
        <w:pStyle w:val="a3"/>
        <w:numPr>
          <w:ilvl w:val="1"/>
          <w:numId w:val="1"/>
        </w:numPr>
        <w:rPr>
          <w:sz w:val="20"/>
          <w:szCs w:val="20"/>
        </w:rPr>
      </w:pPr>
      <w:r w:rsidRPr="0080183C">
        <w:rPr>
          <w:sz w:val="20"/>
          <w:szCs w:val="20"/>
        </w:rPr>
        <w:t>Да</w:t>
      </w:r>
    </w:p>
    <w:p w:rsidR="00E311D1" w:rsidRPr="0080183C" w:rsidRDefault="00E311D1" w:rsidP="00804153">
      <w:pPr>
        <w:pStyle w:val="a3"/>
        <w:numPr>
          <w:ilvl w:val="1"/>
          <w:numId w:val="1"/>
        </w:numPr>
        <w:spacing w:after="360"/>
        <w:ind w:left="1434" w:hanging="357"/>
        <w:contextualSpacing w:val="0"/>
        <w:rPr>
          <w:sz w:val="20"/>
          <w:szCs w:val="20"/>
        </w:rPr>
      </w:pPr>
      <w:r w:rsidRPr="0080183C">
        <w:rPr>
          <w:sz w:val="20"/>
          <w:szCs w:val="20"/>
        </w:rPr>
        <w:t>Нет</w:t>
      </w:r>
    </w:p>
    <w:p w:rsidR="00936B4C" w:rsidRPr="0080183C" w:rsidRDefault="00936B4C" w:rsidP="00E311D1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Когда должен гражданин-участник долевого жилищного строительства внести первоначальный взнос по договору долевого участия в строительстве?</w:t>
      </w:r>
    </w:p>
    <w:p w:rsidR="00936B4C" w:rsidRPr="0080183C" w:rsidRDefault="00936B4C" w:rsidP="00936B4C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В период времени с момента заключения договора до его государственной регистрации</w:t>
      </w:r>
    </w:p>
    <w:p w:rsidR="00936B4C" w:rsidRPr="0080183C" w:rsidRDefault="00936B4C" w:rsidP="00936B4C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Сразу после заключения договора</w:t>
      </w:r>
    </w:p>
    <w:p w:rsidR="00936B4C" w:rsidRPr="0080183C" w:rsidRDefault="00936B4C" w:rsidP="00936B4C">
      <w:pPr>
        <w:pStyle w:val="a3"/>
        <w:numPr>
          <w:ilvl w:val="0"/>
          <w:numId w:val="12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Только после государственной регистрации договора</w:t>
      </w:r>
    </w:p>
    <w:p w:rsidR="00936B4C" w:rsidRPr="0080183C" w:rsidRDefault="00936B4C" w:rsidP="00936B4C">
      <w:pPr>
        <w:pStyle w:val="a3"/>
        <w:ind w:left="1440"/>
        <w:jc w:val="both"/>
        <w:rPr>
          <w:sz w:val="20"/>
          <w:szCs w:val="20"/>
        </w:rPr>
      </w:pPr>
    </w:p>
    <w:p w:rsidR="002C07B1" w:rsidRPr="0080183C" w:rsidRDefault="008E76A5" w:rsidP="00E311D1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Обязан ли застройщик</w:t>
      </w:r>
      <w:r w:rsidR="00936B4C" w:rsidRPr="0080183C">
        <w:rPr>
          <w:b/>
          <w:sz w:val="20"/>
          <w:szCs w:val="20"/>
        </w:rPr>
        <w:t xml:space="preserve"> </w:t>
      </w:r>
      <w:r w:rsidRPr="0080183C">
        <w:rPr>
          <w:b/>
          <w:sz w:val="20"/>
          <w:szCs w:val="20"/>
        </w:rPr>
        <w:t>публико</w:t>
      </w:r>
      <w:r w:rsidR="00455058" w:rsidRPr="0080183C">
        <w:rPr>
          <w:b/>
          <w:sz w:val="20"/>
          <w:szCs w:val="20"/>
        </w:rPr>
        <w:t>вать в средствах массовой информации и (или) размещать в сети "Интернет" проектную декларацию по объекту долевого строительства?</w:t>
      </w:r>
      <w:r w:rsidR="00936B4C" w:rsidRPr="0080183C">
        <w:rPr>
          <w:b/>
          <w:sz w:val="20"/>
          <w:szCs w:val="20"/>
        </w:rPr>
        <w:t xml:space="preserve"> </w:t>
      </w:r>
    </w:p>
    <w:p w:rsidR="00E311D1" w:rsidRPr="0080183C" w:rsidRDefault="002F55FF" w:rsidP="00E311D1">
      <w:pPr>
        <w:pStyle w:val="a3"/>
        <w:numPr>
          <w:ilvl w:val="0"/>
          <w:numId w:val="3"/>
        </w:numPr>
        <w:rPr>
          <w:sz w:val="20"/>
          <w:szCs w:val="20"/>
        </w:rPr>
      </w:pPr>
      <w:r w:rsidRPr="0080183C">
        <w:rPr>
          <w:sz w:val="20"/>
          <w:szCs w:val="20"/>
        </w:rPr>
        <w:t>Нет</w:t>
      </w:r>
    </w:p>
    <w:p w:rsidR="00E311D1" w:rsidRPr="0080183C" w:rsidRDefault="002F55FF" w:rsidP="00E311D1">
      <w:pPr>
        <w:pStyle w:val="a3"/>
        <w:numPr>
          <w:ilvl w:val="0"/>
          <w:numId w:val="3"/>
        </w:numPr>
        <w:rPr>
          <w:sz w:val="20"/>
          <w:szCs w:val="20"/>
        </w:rPr>
      </w:pPr>
      <w:r w:rsidRPr="0080183C">
        <w:rPr>
          <w:sz w:val="20"/>
          <w:szCs w:val="20"/>
        </w:rPr>
        <w:t>Да,</w:t>
      </w:r>
      <w:r w:rsidR="00455058" w:rsidRPr="0080183C">
        <w:rPr>
          <w:sz w:val="20"/>
          <w:szCs w:val="20"/>
        </w:rPr>
        <w:t xml:space="preserve"> в любом случае</w:t>
      </w:r>
    </w:p>
    <w:p w:rsidR="006251DE" w:rsidRPr="0080183C" w:rsidRDefault="002F55FF" w:rsidP="00E311D1">
      <w:pPr>
        <w:pStyle w:val="a3"/>
        <w:numPr>
          <w:ilvl w:val="0"/>
          <w:numId w:val="3"/>
        </w:numPr>
        <w:rPr>
          <w:rFonts w:cstheme="minorHAnsi"/>
          <w:sz w:val="20"/>
          <w:szCs w:val="20"/>
        </w:rPr>
      </w:pPr>
      <w:r w:rsidRPr="0080183C">
        <w:rPr>
          <w:sz w:val="20"/>
          <w:szCs w:val="20"/>
        </w:rPr>
        <w:t>Да</w:t>
      </w:r>
      <w:r w:rsidR="006251DE" w:rsidRPr="0080183C">
        <w:rPr>
          <w:sz w:val="20"/>
          <w:szCs w:val="20"/>
        </w:rPr>
        <w:t>,</w:t>
      </w:r>
      <w:r w:rsidR="00455058" w:rsidRPr="0080183C">
        <w:rPr>
          <w:sz w:val="20"/>
          <w:szCs w:val="20"/>
        </w:rPr>
        <w:t xml:space="preserve"> </w:t>
      </w:r>
      <w:r w:rsidR="006251DE" w:rsidRPr="0080183C">
        <w:rPr>
          <w:sz w:val="20"/>
          <w:szCs w:val="20"/>
        </w:rPr>
        <w:t xml:space="preserve">если привлечение денежных средств участников долевого строительства для строительства многоквартирного дома осуществляется </w:t>
      </w:r>
      <w:r w:rsidR="00D40CB4" w:rsidRPr="0080183C">
        <w:rPr>
          <w:sz w:val="20"/>
          <w:szCs w:val="20"/>
        </w:rPr>
        <w:t>с производством, размещением и распространением</w:t>
      </w:r>
      <w:r w:rsidR="006251DE" w:rsidRPr="0080183C">
        <w:rPr>
          <w:sz w:val="20"/>
          <w:szCs w:val="20"/>
        </w:rPr>
        <w:t xml:space="preserve"> рекламы, связанной с таким привлечением денежных средств</w:t>
      </w:r>
    </w:p>
    <w:p w:rsidR="00D40CB4" w:rsidRPr="0080183C" w:rsidRDefault="00D40CB4" w:rsidP="00D40CB4">
      <w:pPr>
        <w:pStyle w:val="a3"/>
        <w:ind w:left="1440"/>
        <w:rPr>
          <w:rFonts w:cstheme="minorHAnsi"/>
          <w:sz w:val="20"/>
          <w:szCs w:val="20"/>
        </w:rPr>
      </w:pPr>
    </w:p>
    <w:p w:rsidR="00A779C5" w:rsidRPr="0080183C" w:rsidRDefault="00A779C5" w:rsidP="00D40CB4">
      <w:pPr>
        <w:pStyle w:val="a3"/>
        <w:ind w:left="1440"/>
        <w:rPr>
          <w:rFonts w:cstheme="minorHAnsi"/>
          <w:sz w:val="20"/>
          <w:szCs w:val="20"/>
        </w:rPr>
      </w:pPr>
    </w:p>
    <w:p w:rsidR="008D51FE" w:rsidRPr="0080183C" w:rsidRDefault="009C18E8" w:rsidP="00804153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Кто</w:t>
      </w:r>
      <w:r w:rsidR="008D51FE" w:rsidRPr="0080183C">
        <w:rPr>
          <w:b/>
          <w:sz w:val="20"/>
          <w:szCs w:val="20"/>
        </w:rPr>
        <w:t xml:space="preserve"> осущес</w:t>
      </w:r>
      <w:r w:rsidRPr="0080183C">
        <w:rPr>
          <w:b/>
          <w:sz w:val="20"/>
          <w:szCs w:val="20"/>
        </w:rPr>
        <w:t>твляет</w:t>
      </w:r>
      <w:r w:rsidR="008D51FE" w:rsidRPr="0080183C">
        <w:rPr>
          <w:b/>
          <w:sz w:val="20"/>
          <w:szCs w:val="20"/>
        </w:rPr>
        <w:t xml:space="preserve"> контроль и надзор в области долевого жилищного строительства в Республике Северная Осетия – Алания?</w:t>
      </w:r>
    </w:p>
    <w:p w:rsidR="008D51FE" w:rsidRPr="0080183C" w:rsidRDefault="009C18E8" w:rsidP="008D51FE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Инспекция</w:t>
      </w:r>
      <w:r w:rsidR="008D51FE" w:rsidRPr="0080183C">
        <w:rPr>
          <w:sz w:val="20"/>
          <w:szCs w:val="20"/>
        </w:rPr>
        <w:t xml:space="preserve"> государственного строительного надзора при Правительстве РСО-Алания</w:t>
      </w:r>
    </w:p>
    <w:p w:rsidR="003D2E6C" w:rsidRPr="0080183C" w:rsidRDefault="003D2E6C" w:rsidP="008D51FE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 xml:space="preserve">Управление федеральной службы по надзору в сфере защиты прав потребителей и благополучия человека по РСО-Алания </w:t>
      </w:r>
    </w:p>
    <w:p w:rsidR="003D2E6C" w:rsidRPr="0080183C" w:rsidRDefault="009C18E8" w:rsidP="008D51FE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Министерство</w:t>
      </w:r>
      <w:r w:rsidR="003D2E6C" w:rsidRPr="0080183C">
        <w:rPr>
          <w:sz w:val="20"/>
          <w:szCs w:val="20"/>
        </w:rPr>
        <w:t xml:space="preserve"> архитектуры и строительной политики РСО-Алания</w:t>
      </w:r>
    </w:p>
    <w:p w:rsidR="003D2E6C" w:rsidRPr="0080183C" w:rsidRDefault="009C18E8" w:rsidP="008D51FE">
      <w:pPr>
        <w:pStyle w:val="a3"/>
        <w:numPr>
          <w:ilvl w:val="0"/>
          <w:numId w:val="8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Органы</w:t>
      </w:r>
      <w:r w:rsidR="003D2E6C" w:rsidRPr="0080183C">
        <w:rPr>
          <w:sz w:val="20"/>
          <w:szCs w:val="20"/>
        </w:rPr>
        <w:t xml:space="preserve"> местного самоуправления</w:t>
      </w:r>
    </w:p>
    <w:p w:rsidR="008D51FE" w:rsidRPr="0080183C" w:rsidRDefault="008D51FE" w:rsidP="008D51FE">
      <w:pPr>
        <w:pStyle w:val="a3"/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 xml:space="preserve"> </w:t>
      </w:r>
      <w:r w:rsidR="002C07B1" w:rsidRPr="0080183C">
        <w:rPr>
          <w:b/>
          <w:sz w:val="20"/>
          <w:szCs w:val="20"/>
        </w:rPr>
        <w:t xml:space="preserve"> </w:t>
      </w:r>
    </w:p>
    <w:p w:rsidR="00D326C6" w:rsidRPr="0080183C" w:rsidRDefault="009C18E8" w:rsidP="00804153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lastRenderedPageBreak/>
        <w:t>Кто заключает</w:t>
      </w:r>
      <w:r w:rsidR="00283CAD" w:rsidRPr="0080183C">
        <w:rPr>
          <w:b/>
          <w:sz w:val="20"/>
          <w:szCs w:val="20"/>
        </w:rPr>
        <w:t xml:space="preserve"> с гражданами договора долевого участия в строительстве</w:t>
      </w:r>
      <w:r w:rsidRPr="0080183C">
        <w:rPr>
          <w:b/>
          <w:sz w:val="20"/>
          <w:szCs w:val="20"/>
        </w:rPr>
        <w:t xml:space="preserve"> многоквартирного жилого дома</w:t>
      </w:r>
      <w:r w:rsidR="00283CAD" w:rsidRPr="0080183C">
        <w:rPr>
          <w:b/>
          <w:sz w:val="20"/>
          <w:szCs w:val="20"/>
        </w:rPr>
        <w:t xml:space="preserve"> </w:t>
      </w:r>
    </w:p>
    <w:p w:rsidR="00951064" w:rsidRPr="0080183C" w:rsidRDefault="009C18E8" w:rsidP="00951064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Застройщик</w:t>
      </w:r>
    </w:p>
    <w:p w:rsidR="00D326C6" w:rsidRPr="0080183C" w:rsidRDefault="009C18E8" w:rsidP="00283CAD">
      <w:pPr>
        <w:pStyle w:val="a3"/>
        <w:numPr>
          <w:ilvl w:val="0"/>
          <w:numId w:val="5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Подрядная организация</w:t>
      </w:r>
    </w:p>
    <w:p w:rsidR="00951064" w:rsidRPr="0080183C" w:rsidRDefault="00951064" w:rsidP="00951064">
      <w:pPr>
        <w:pStyle w:val="a3"/>
        <w:ind w:left="1440"/>
        <w:jc w:val="both"/>
        <w:rPr>
          <w:sz w:val="20"/>
          <w:szCs w:val="20"/>
        </w:rPr>
      </w:pPr>
    </w:p>
    <w:p w:rsidR="00283CAD" w:rsidRPr="0080183C" w:rsidRDefault="00651C55" w:rsidP="00804153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М</w:t>
      </w:r>
      <w:r w:rsidR="00743360" w:rsidRPr="0080183C">
        <w:rPr>
          <w:b/>
          <w:sz w:val="20"/>
          <w:szCs w:val="20"/>
        </w:rPr>
        <w:t xml:space="preserve">ожно </w:t>
      </w:r>
      <w:r w:rsidRPr="0080183C">
        <w:rPr>
          <w:b/>
          <w:sz w:val="20"/>
          <w:szCs w:val="20"/>
        </w:rPr>
        <w:t xml:space="preserve">ли </w:t>
      </w:r>
      <w:r w:rsidR="00743360" w:rsidRPr="0080183C">
        <w:rPr>
          <w:b/>
          <w:sz w:val="20"/>
          <w:szCs w:val="20"/>
        </w:rPr>
        <w:t>заключать</w:t>
      </w:r>
      <w:r w:rsidR="00283CAD" w:rsidRPr="0080183C">
        <w:rPr>
          <w:b/>
          <w:sz w:val="20"/>
          <w:szCs w:val="20"/>
        </w:rPr>
        <w:t xml:space="preserve"> </w:t>
      </w:r>
      <w:r w:rsidRPr="0080183C">
        <w:rPr>
          <w:b/>
          <w:sz w:val="20"/>
          <w:szCs w:val="20"/>
        </w:rPr>
        <w:t xml:space="preserve">договора долевого участия в строительстве многоквартирного жилого дома </w:t>
      </w:r>
      <w:r w:rsidR="00283CAD" w:rsidRPr="0080183C">
        <w:rPr>
          <w:b/>
          <w:sz w:val="20"/>
          <w:szCs w:val="20"/>
        </w:rPr>
        <w:t xml:space="preserve">до получения </w:t>
      </w:r>
      <w:r w:rsidR="00743360" w:rsidRPr="0080183C">
        <w:rPr>
          <w:b/>
          <w:sz w:val="20"/>
          <w:szCs w:val="20"/>
        </w:rPr>
        <w:t>застройщиком</w:t>
      </w:r>
      <w:r w:rsidR="00283CAD" w:rsidRPr="0080183C">
        <w:rPr>
          <w:b/>
          <w:sz w:val="20"/>
          <w:szCs w:val="20"/>
        </w:rPr>
        <w:t xml:space="preserve"> разрешения на строительство?</w:t>
      </w:r>
    </w:p>
    <w:p w:rsidR="00283CAD" w:rsidRPr="0080183C" w:rsidRDefault="00283CAD" w:rsidP="00283CAD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Да</w:t>
      </w:r>
    </w:p>
    <w:p w:rsidR="00283CAD" w:rsidRPr="0080183C" w:rsidRDefault="00283CAD" w:rsidP="00283CAD">
      <w:pPr>
        <w:pStyle w:val="a3"/>
        <w:numPr>
          <w:ilvl w:val="0"/>
          <w:numId w:val="13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Нет</w:t>
      </w:r>
    </w:p>
    <w:p w:rsidR="00283CAD" w:rsidRPr="0080183C" w:rsidRDefault="00283CAD" w:rsidP="00283CAD">
      <w:pPr>
        <w:pStyle w:val="a3"/>
        <w:ind w:left="1492"/>
        <w:jc w:val="both"/>
        <w:rPr>
          <w:sz w:val="20"/>
          <w:szCs w:val="20"/>
        </w:rPr>
      </w:pPr>
    </w:p>
    <w:p w:rsidR="0001513B" w:rsidRPr="0080183C" w:rsidRDefault="0001513B" w:rsidP="00804153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Обязан ли застройщик</w:t>
      </w:r>
      <w:r w:rsidRPr="0080183C">
        <w:rPr>
          <w:sz w:val="20"/>
          <w:szCs w:val="20"/>
        </w:rPr>
        <w:t xml:space="preserve"> </w:t>
      </w:r>
      <w:r w:rsidR="00C65798" w:rsidRPr="0080183C">
        <w:rPr>
          <w:b/>
          <w:sz w:val="20"/>
          <w:szCs w:val="20"/>
        </w:rPr>
        <w:t>ознакамливать граждан</w:t>
      </w:r>
      <w:r w:rsidRPr="0080183C">
        <w:rPr>
          <w:b/>
          <w:sz w:val="20"/>
          <w:szCs w:val="20"/>
        </w:rPr>
        <w:t xml:space="preserve"> </w:t>
      </w:r>
      <w:r w:rsidR="00C65798" w:rsidRPr="0080183C">
        <w:rPr>
          <w:b/>
          <w:sz w:val="20"/>
          <w:szCs w:val="20"/>
        </w:rPr>
        <w:t>с бухгалтерской отчетностью (доходах и расходах)</w:t>
      </w:r>
      <w:r w:rsidRPr="0080183C">
        <w:rPr>
          <w:b/>
          <w:sz w:val="20"/>
          <w:szCs w:val="20"/>
        </w:rPr>
        <w:t xml:space="preserve"> за три последних года осуществления предпринимательской деятельности?</w:t>
      </w:r>
    </w:p>
    <w:p w:rsidR="0001513B" w:rsidRPr="0080183C" w:rsidRDefault="0001513B" w:rsidP="0001513B">
      <w:pPr>
        <w:pStyle w:val="a3"/>
        <w:numPr>
          <w:ilvl w:val="0"/>
          <w:numId w:val="24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Да</w:t>
      </w:r>
    </w:p>
    <w:p w:rsidR="0001513B" w:rsidRPr="0080183C" w:rsidRDefault="0001513B" w:rsidP="0001513B">
      <w:pPr>
        <w:pStyle w:val="a3"/>
        <w:numPr>
          <w:ilvl w:val="0"/>
          <w:numId w:val="24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Нет</w:t>
      </w:r>
    </w:p>
    <w:p w:rsidR="0001513B" w:rsidRPr="0080183C" w:rsidRDefault="0001513B" w:rsidP="0001513B">
      <w:pPr>
        <w:pStyle w:val="a3"/>
        <w:ind w:left="1440"/>
        <w:jc w:val="both"/>
        <w:rPr>
          <w:sz w:val="20"/>
          <w:szCs w:val="20"/>
        </w:rPr>
      </w:pPr>
    </w:p>
    <w:p w:rsidR="00E86246" w:rsidRPr="0080183C" w:rsidRDefault="00C65798" w:rsidP="00804153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О</w:t>
      </w:r>
      <w:r w:rsidR="00E86246" w:rsidRPr="0080183C">
        <w:rPr>
          <w:b/>
          <w:sz w:val="20"/>
          <w:szCs w:val="20"/>
        </w:rPr>
        <w:t xml:space="preserve">тсутствие в договоре долевого участия в строительстве условий обеспечения исполнения застройщиком обязательств </w:t>
      </w:r>
      <w:r w:rsidRPr="0080183C">
        <w:rPr>
          <w:b/>
          <w:sz w:val="20"/>
          <w:szCs w:val="20"/>
        </w:rPr>
        <w:t xml:space="preserve">является </w:t>
      </w:r>
      <w:r w:rsidR="00E86246" w:rsidRPr="0080183C">
        <w:rPr>
          <w:b/>
          <w:sz w:val="20"/>
          <w:szCs w:val="20"/>
        </w:rPr>
        <w:t>основанием для признания его незаключенным?</w:t>
      </w:r>
    </w:p>
    <w:p w:rsidR="00E86246" w:rsidRPr="0080183C" w:rsidRDefault="00E86246" w:rsidP="00E86246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Да</w:t>
      </w:r>
    </w:p>
    <w:p w:rsidR="00E86246" w:rsidRPr="0080183C" w:rsidRDefault="00E86246" w:rsidP="00C65798">
      <w:pPr>
        <w:pStyle w:val="a3"/>
        <w:numPr>
          <w:ilvl w:val="0"/>
          <w:numId w:val="14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 xml:space="preserve">Нет </w:t>
      </w:r>
    </w:p>
    <w:p w:rsidR="001A5B89" w:rsidRPr="0080183C" w:rsidRDefault="001A5B89" w:rsidP="001A5B89">
      <w:pPr>
        <w:pStyle w:val="a3"/>
        <w:ind w:left="1440"/>
        <w:jc w:val="both"/>
        <w:rPr>
          <w:sz w:val="20"/>
          <w:szCs w:val="20"/>
        </w:rPr>
      </w:pPr>
    </w:p>
    <w:p w:rsidR="00AF72CF" w:rsidRPr="0080183C" w:rsidRDefault="00C65798" w:rsidP="00804153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К</w:t>
      </w:r>
      <w:r w:rsidR="00AF72CF" w:rsidRPr="0080183C">
        <w:rPr>
          <w:b/>
          <w:sz w:val="20"/>
          <w:szCs w:val="20"/>
        </w:rPr>
        <w:t xml:space="preserve"> отношениям, вытекающим из договора долевого </w:t>
      </w:r>
      <w:r w:rsidRPr="0080183C">
        <w:rPr>
          <w:b/>
          <w:sz w:val="20"/>
          <w:szCs w:val="20"/>
        </w:rPr>
        <w:t xml:space="preserve">участия в </w:t>
      </w:r>
      <w:r w:rsidR="00AF72CF" w:rsidRPr="0080183C">
        <w:rPr>
          <w:b/>
          <w:sz w:val="20"/>
          <w:szCs w:val="20"/>
        </w:rPr>
        <w:t>строи</w:t>
      </w:r>
      <w:r w:rsidRPr="0080183C">
        <w:rPr>
          <w:b/>
          <w:sz w:val="20"/>
          <w:szCs w:val="20"/>
        </w:rPr>
        <w:t>тельстве,</w:t>
      </w:r>
      <w:r w:rsidR="00AF72CF" w:rsidRPr="0080183C">
        <w:rPr>
          <w:b/>
          <w:sz w:val="20"/>
          <w:szCs w:val="20"/>
        </w:rPr>
        <w:t xml:space="preserve"> </w:t>
      </w:r>
      <w:r w:rsidR="001A5B89" w:rsidRPr="0080183C">
        <w:rPr>
          <w:b/>
          <w:sz w:val="20"/>
          <w:szCs w:val="20"/>
        </w:rPr>
        <w:t xml:space="preserve">применяется </w:t>
      </w:r>
      <w:r w:rsidR="00AF72CF" w:rsidRPr="0080183C">
        <w:rPr>
          <w:b/>
          <w:sz w:val="20"/>
          <w:szCs w:val="20"/>
        </w:rPr>
        <w:t>законодательство Российской Федерации о защите прав потребителей?</w:t>
      </w:r>
    </w:p>
    <w:p w:rsidR="00AF72CF" w:rsidRPr="0080183C" w:rsidRDefault="00942BA0" w:rsidP="00AF72CF">
      <w:pPr>
        <w:pStyle w:val="a3"/>
        <w:numPr>
          <w:ilvl w:val="0"/>
          <w:numId w:val="16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Да,</w:t>
      </w:r>
      <w:r w:rsidR="00AF72CF" w:rsidRPr="0080183C">
        <w:rPr>
          <w:sz w:val="20"/>
          <w:szCs w:val="20"/>
        </w:rPr>
        <w:t xml:space="preserve"> в любом случае</w:t>
      </w:r>
    </w:p>
    <w:p w:rsidR="00AF72CF" w:rsidRPr="0080183C" w:rsidRDefault="00942BA0" w:rsidP="00AF72CF">
      <w:pPr>
        <w:pStyle w:val="a3"/>
        <w:numPr>
          <w:ilvl w:val="0"/>
          <w:numId w:val="16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Нет</w:t>
      </w:r>
    </w:p>
    <w:p w:rsidR="00AF72CF" w:rsidRPr="0080183C" w:rsidRDefault="00942BA0" w:rsidP="00AF72CF">
      <w:pPr>
        <w:pStyle w:val="a3"/>
        <w:numPr>
          <w:ilvl w:val="0"/>
          <w:numId w:val="16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Да,</w:t>
      </w:r>
      <w:r w:rsidR="00AF72CF" w:rsidRPr="0080183C">
        <w:rPr>
          <w:sz w:val="20"/>
          <w:szCs w:val="20"/>
        </w:rPr>
        <w:t xml:space="preserve"> в части, не урегулированной Федеральный закон от 30 декабря 2004 г. №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</w:p>
    <w:p w:rsidR="00AF72CF" w:rsidRPr="0080183C" w:rsidRDefault="00AF72CF" w:rsidP="00AF72CF">
      <w:pPr>
        <w:pStyle w:val="a3"/>
        <w:ind w:left="1492"/>
        <w:jc w:val="both"/>
        <w:rPr>
          <w:sz w:val="20"/>
          <w:szCs w:val="20"/>
        </w:rPr>
      </w:pPr>
    </w:p>
    <w:p w:rsidR="003D676B" w:rsidRPr="0080183C" w:rsidRDefault="00C65798" w:rsidP="00804153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П</w:t>
      </w:r>
      <w:r w:rsidR="003D676B" w:rsidRPr="0080183C">
        <w:rPr>
          <w:b/>
          <w:sz w:val="20"/>
          <w:szCs w:val="20"/>
        </w:rPr>
        <w:t xml:space="preserve">о соглашению сторон </w:t>
      </w:r>
      <w:r w:rsidRPr="0080183C">
        <w:rPr>
          <w:b/>
          <w:sz w:val="20"/>
          <w:szCs w:val="20"/>
        </w:rPr>
        <w:t>можно изменить</w:t>
      </w:r>
      <w:r w:rsidR="003D676B" w:rsidRPr="0080183C">
        <w:rPr>
          <w:b/>
          <w:sz w:val="20"/>
          <w:szCs w:val="20"/>
        </w:rPr>
        <w:t xml:space="preserve"> </w:t>
      </w:r>
      <w:r w:rsidRPr="0080183C">
        <w:rPr>
          <w:b/>
          <w:sz w:val="20"/>
          <w:szCs w:val="20"/>
        </w:rPr>
        <w:t>цену</w:t>
      </w:r>
      <w:r w:rsidR="003D676B" w:rsidRPr="0080183C">
        <w:rPr>
          <w:b/>
          <w:sz w:val="20"/>
          <w:szCs w:val="20"/>
        </w:rPr>
        <w:t xml:space="preserve"> договора долевого участия в строительстве после его заключения?</w:t>
      </w:r>
    </w:p>
    <w:p w:rsidR="003D676B" w:rsidRPr="0080183C" w:rsidRDefault="003D676B" w:rsidP="003D676B">
      <w:pPr>
        <w:pStyle w:val="a3"/>
        <w:numPr>
          <w:ilvl w:val="0"/>
          <w:numId w:val="17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Да, в любом случае</w:t>
      </w:r>
    </w:p>
    <w:p w:rsidR="003D676B" w:rsidRPr="0080183C" w:rsidRDefault="003D676B" w:rsidP="003D676B">
      <w:pPr>
        <w:pStyle w:val="a3"/>
        <w:numPr>
          <w:ilvl w:val="0"/>
          <w:numId w:val="17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Нет</w:t>
      </w:r>
    </w:p>
    <w:p w:rsidR="003D676B" w:rsidRPr="0080183C" w:rsidRDefault="003D676B" w:rsidP="003D676B">
      <w:pPr>
        <w:pStyle w:val="a3"/>
        <w:numPr>
          <w:ilvl w:val="0"/>
          <w:numId w:val="17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 xml:space="preserve">Да, если </w:t>
      </w:r>
      <w:r w:rsidR="00C65798" w:rsidRPr="0080183C">
        <w:rPr>
          <w:sz w:val="20"/>
          <w:szCs w:val="20"/>
        </w:rPr>
        <w:t xml:space="preserve">это предусмотрено </w:t>
      </w:r>
      <w:r w:rsidRPr="0080183C">
        <w:rPr>
          <w:sz w:val="20"/>
          <w:szCs w:val="20"/>
        </w:rPr>
        <w:t xml:space="preserve">договором </w:t>
      </w:r>
    </w:p>
    <w:p w:rsidR="00C65798" w:rsidRPr="0080183C" w:rsidRDefault="00C65798" w:rsidP="00C65798">
      <w:pPr>
        <w:pStyle w:val="a3"/>
        <w:ind w:left="1492"/>
        <w:jc w:val="both"/>
        <w:rPr>
          <w:sz w:val="20"/>
          <w:szCs w:val="20"/>
        </w:rPr>
      </w:pPr>
    </w:p>
    <w:p w:rsidR="00A779C5" w:rsidRPr="0080183C" w:rsidRDefault="00A779C5" w:rsidP="00C65798">
      <w:pPr>
        <w:pStyle w:val="a3"/>
        <w:ind w:left="1492"/>
        <w:jc w:val="both"/>
        <w:rPr>
          <w:sz w:val="20"/>
          <w:szCs w:val="20"/>
        </w:rPr>
      </w:pPr>
    </w:p>
    <w:p w:rsidR="004675B1" w:rsidRPr="0080183C" w:rsidRDefault="006F2464" w:rsidP="000A0C05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Невнесение</w:t>
      </w:r>
      <w:r w:rsidR="000A0C05" w:rsidRPr="0080183C">
        <w:rPr>
          <w:b/>
          <w:sz w:val="20"/>
          <w:szCs w:val="20"/>
        </w:rPr>
        <w:t xml:space="preserve"> </w:t>
      </w:r>
      <w:r w:rsidRPr="0080183C">
        <w:rPr>
          <w:b/>
          <w:sz w:val="20"/>
          <w:szCs w:val="20"/>
        </w:rPr>
        <w:t xml:space="preserve">гражданином </w:t>
      </w:r>
      <w:r w:rsidR="000A0C05" w:rsidRPr="0080183C">
        <w:rPr>
          <w:b/>
          <w:sz w:val="20"/>
          <w:szCs w:val="20"/>
        </w:rPr>
        <w:t xml:space="preserve">платежа в течение более чем два месяца </w:t>
      </w:r>
      <w:r w:rsidRPr="0080183C">
        <w:rPr>
          <w:b/>
          <w:sz w:val="20"/>
          <w:szCs w:val="20"/>
        </w:rPr>
        <w:t xml:space="preserve">является </w:t>
      </w:r>
      <w:r w:rsidR="000A0C05" w:rsidRPr="0080183C">
        <w:rPr>
          <w:b/>
          <w:sz w:val="20"/>
          <w:szCs w:val="20"/>
        </w:rPr>
        <w:t xml:space="preserve">основанием для одностороннего отказа застройщика от исполнения обязательств по </w:t>
      </w:r>
      <w:r w:rsidR="004675B1" w:rsidRPr="0080183C">
        <w:rPr>
          <w:b/>
          <w:sz w:val="20"/>
          <w:szCs w:val="20"/>
        </w:rPr>
        <w:t>договору долевого участия в строительстве?</w:t>
      </w:r>
    </w:p>
    <w:p w:rsidR="004675B1" w:rsidRPr="0080183C" w:rsidRDefault="004675B1" w:rsidP="004675B1">
      <w:pPr>
        <w:pStyle w:val="a3"/>
        <w:numPr>
          <w:ilvl w:val="0"/>
          <w:numId w:val="18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Да</w:t>
      </w:r>
    </w:p>
    <w:p w:rsidR="004675B1" w:rsidRPr="0080183C" w:rsidRDefault="004675B1" w:rsidP="004675B1">
      <w:pPr>
        <w:pStyle w:val="a3"/>
        <w:numPr>
          <w:ilvl w:val="0"/>
          <w:numId w:val="18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Нет</w:t>
      </w:r>
    </w:p>
    <w:p w:rsidR="000A0C05" w:rsidRPr="0080183C" w:rsidRDefault="000A0C05" w:rsidP="000A0C05">
      <w:pPr>
        <w:pStyle w:val="a3"/>
        <w:jc w:val="both"/>
        <w:rPr>
          <w:b/>
          <w:sz w:val="20"/>
          <w:szCs w:val="20"/>
        </w:rPr>
      </w:pPr>
    </w:p>
    <w:p w:rsidR="00703B22" w:rsidRPr="0080183C" w:rsidRDefault="00703B22" w:rsidP="00804153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Вправе ли участник долевого строительства потребовать от застройщика соразмерного уменьшения цены договора, если объект долевого строительства построен с отступлениями от условий договора</w:t>
      </w:r>
      <w:r w:rsidR="006F2464" w:rsidRPr="0080183C">
        <w:rPr>
          <w:b/>
          <w:sz w:val="20"/>
          <w:szCs w:val="20"/>
        </w:rPr>
        <w:t>?</w:t>
      </w:r>
    </w:p>
    <w:p w:rsidR="00703B22" w:rsidRPr="0080183C" w:rsidRDefault="00703B22" w:rsidP="00703B22">
      <w:pPr>
        <w:pStyle w:val="a3"/>
        <w:numPr>
          <w:ilvl w:val="0"/>
          <w:numId w:val="19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Да</w:t>
      </w:r>
    </w:p>
    <w:p w:rsidR="00703B22" w:rsidRPr="0080183C" w:rsidRDefault="00703B22" w:rsidP="00703B22">
      <w:pPr>
        <w:pStyle w:val="a3"/>
        <w:numPr>
          <w:ilvl w:val="0"/>
          <w:numId w:val="19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Нет</w:t>
      </w:r>
    </w:p>
    <w:p w:rsidR="00703B22" w:rsidRPr="0080183C" w:rsidRDefault="00703B22" w:rsidP="00703B22">
      <w:pPr>
        <w:pStyle w:val="a3"/>
        <w:ind w:left="1440"/>
        <w:jc w:val="both"/>
        <w:rPr>
          <w:sz w:val="20"/>
          <w:szCs w:val="20"/>
        </w:rPr>
      </w:pPr>
    </w:p>
    <w:p w:rsidR="00703B22" w:rsidRPr="0080183C" w:rsidRDefault="006F2464" w:rsidP="00804153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Граждане могут</w:t>
      </w:r>
      <w:r w:rsidR="00703B22" w:rsidRPr="0080183C">
        <w:rPr>
          <w:sz w:val="20"/>
          <w:szCs w:val="20"/>
        </w:rPr>
        <w:t xml:space="preserve"> </w:t>
      </w:r>
      <w:r w:rsidR="00703B22" w:rsidRPr="0080183C">
        <w:rPr>
          <w:b/>
          <w:sz w:val="20"/>
          <w:szCs w:val="20"/>
        </w:rPr>
        <w:t>в одностороннем порядке отказаться от исполнения договора и потребовать от застройщика возврата денежных средств и уплаты процентов в</w:t>
      </w:r>
      <w:r w:rsidR="007315DB" w:rsidRPr="0080183C">
        <w:rPr>
          <w:b/>
          <w:sz w:val="20"/>
          <w:szCs w:val="20"/>
        </w:rPr>
        <w:t xml:space="preserve"> случае неустранения застройщиком выявленных недостатков?</w:t>
      </w:r>
    </w:p>
    <w:p w:rsidR="007315DB" w:rsidRPr="0080183C" w:rsidRDefault="007315DB" w:rsidP="007315DB">
      <w:pPr>
        <w:pStyle w:val="a3"/>
        <w:numPr>
          <w:ilvl w:val="0"/>
          <w:numId w:val="20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lastRenderedPageBreak/>
        <w:t>Да</w:t>
      </w:r>
    </w:p>
    <w:p w:rsidR="007315DB" w:rsidRPr="0080183C" w:rsidRDefault="007315DB" w:rsidP="007315DB">
      <w:pPr>
        <w:pStyle w:val="a3"/>
        <w:numPr>
          <w:ilvl w:val="0"/>
          <w:numId w:val="20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Нет</w:t>
      </w:r>
    </w:p>
    <w:p w:rsidR="007315DB" w:rsidRPr="0080183C" w:rsidRDefault="007315DB" w:rsidP="007315DB">
      <w:pPr>
        <w:pStyle w:val="a3"/>
        <w:ind w:left="1440"/>
        <w:jc w:val="both"/>
        <w:rPr>
          <w:sz w:val="20"/>
          <w:szCs w:val="20"/>
        </w:rPr>
      </w:pPr>
    </w:p>
    <w:p w:rsidR="007315DB" w:rsidRPr="0080183C" w:rsidRDefault="007315DB" w:rsidP="00804153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Вправе ли участник долевого строительства</w:t>
      </w:r>
      <w:r w:rsidRPr="0080183C">
        <w:rPr>
          <w:sz w:val="20"/>
          <w:szCs w:val="20"/>
        </w:rPr>
        <w:t xml:space="preserve"> </w:t>
      </w:r>
      <w:r w:rsidRPr="0080183C">
        <w:rPr>
          <w:b/>
          <w:sz w:val="20"/>
          <w:szCs w:val="20"/>
        </w:rPr>
        <w:t xml:space="preserve">предъявить застройщику требования в связи с ненадлежащим качеством объекта долевого строительства, если такое качество выявлено </w:t>
      </w:r>
      <w:r w:rsidR="00A421CD" w:rsidRPr="0080183C">
        <w:rPr>
          <w:b/>
          <w:sz w:val="20"/>
          <w:szCs w:val="20"/>
        </w:rPr>
        <w:t>по</w:t>
      </w:r>
      <w:r w:rsidRPr="0080183C">
        <w:rPr>
          <w:b/>
          <w:sz w:val="20"/>
          <w:szCs w:val="20"/>
        </w:rPr>
        <w:t xml:space="preserve"> </w:t>
      </w:r>
      <w:r w:rsidR="00A421CD" w:rsidRPr="0080183C">
        <w:rPr>
          <w:b/>
          <w:sz w:val="20"/>
          <w:szCs w:val="20"/>
        </w:rPr>
        <w:t>истечении</w:t>
      </w:r>
      <w:r w:rsidRPr="0080183C">
        <w:rPr>
          <w:b/>
          <w:sz w:val="20"/>
          <w:szCs w:val="20"/>
        </w:rPr>
        <w:t xml:space="preserve"> гарантийного срока?</w:t>
      </w:r>
    </w:p>
    <w:p w:rsidR="007315DB" w:rsidRPr="0080183C" w:rsidRDefault="007315DB" w:rsidP="007315DB">
      <w:pPr>
        <w:pStyle w:val="a3"/>
        <w:numPr>
          <w:ilvl w:val="0"/>
          <w:numId w:val="21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Да</w:t>
      </w:r>
    </w:p>
    <w:p w:rsidR="007315DB" w:rsidRPr="0080183C" w:rsidRDefault="007315DB" w:rsidP="007315DB">
      <w:pPr>
        <w:pStyle w:val="a3"/>
        <w:numPr>
          <w:ilvl w:val="0"/>
          <w:numId w:val="21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Нет</w:t>
      </w:r>
    </w:p>
    <w:p w:rsidR="007315DB" w:rsidRPr="0080183C" w:rsidRDefault="007315DB" w:rsidP="007315DB">
      <w:pPr>
        <w:pStyle w:val="a3"/>
        <w:ind w:left="1440"/>
        <w:jc w:val="both"/>
        <w:rPr>
          <w:sz w:val="20"/>
          <w:szCs w:val="20"/>
        </w:rPr>
      </w:pPr>
    </w:p>
    <w:p w:rsidR="007F01DF" w:rsidRPr="0080183C" w:rsidRDefault="00651C55" w:rsidP="00804153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Возможно ли р</w:t>
      </w:r>
      <w:r w:rsidR="006F2464" w:rsidRPr="0080183C">
        <w:rPr>
          <w:b/>
          <w:sz w:val="20"/>
          <w:szCs w:val="20"/>
        </w:rPr>
        <w:t>асторжение</w:t>
      </w:r>
      <w:r w:rsidR="007F01DF" w:rsidRPr="0080183C">
        <w:rPr>
          <w:b/>
          <w:sz w:val="20"/>
          <w:szCs w:val="20"/>
        </w:rPr>
        <w:t xml:space="preserve"> в судебном порядке договора долевого участия в строительстве многоквартирного дома в случае</w:t>
      </w:r>
      <w:r w:rsidR="007F01DF" w:rsidRPr="0080183C">
        <w:rPr>
          <w:sz w:val="20"/>
          <w:szCs w:val="20"/>
        </w:rPr>
        <w:t xml:space="preserve"> </w:t>
      </w:r>
      <w:r w:rsidR="007F01DF" w:rsidRPr="0080183C">
        <w:rPr>
          <w:b/>
          <w:sz w:val="20"/>
          <w:szCs w:val="20"/>
        </w:rPr>
        <w:t xml:space="preserve">изменения назначения общего имущества и </w:t>
      </w:r>
      <w:r w:rsidR="005858A1" w:rsidRPr="0080183C">
        <w:rPr>
          <w:b/>
          <w:sz w:val="20"/>
          <w:szCs w:val="20"/>
        </w:rPr>
        <w:t xml:space="preserve"> </w:t>
      </w:r>
      <w:r w:rsidR="007F01DF" w:rsidRPr="0080183C">
        <w:rPr>
          <w:b/>
          <w:sz w:val="20"/>
          <w:szCs w:val="20"/>
        </w:rPr>
        <w:t>(или) нежилых помещений, входящих в состав многоквартирного дома?</w:t>
      </w:r>
    </w:p>
    <w:p w:rsidR="007F01DF" w:rsidRPr="0080183C" w:rsidRDefault="007F01DF" w:rsidP="007F01DF">
      <w:pPr>
        <w:pStyle w:val="a3"/>
        <w:numPr>
          <w:ilvl w:val="0"/>
          <w:numId w:val="22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Да</w:t>
      </w:r>
    </w:p>
    <w:p w:rsidR="006B7D51" w:rsidRPr="0080183C" w:rsidRDefault="007F01DF" w:rsidP="00651C55">
      <w:pPr>
        <w:pStyle w:val="a3"/>
        <w:numPr>
          <w:ilvl w:val="0"/>
          <w:numId w:val="22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Нет</w:t>
      </w:r>
    </w:p>
    <w:p w:rsidR="00651C55" w:rsidRPr="0080183C" w:rsidRDefault="00651C55" w:rsidP="00651C55">
      <w:pPr>
        <w:pStyle w:val="a3"/>
        <w:ind w:left="1440"/>
        <w:jc w:val="both"/>
        <w:rPr>
          <w:sz w:val="20"/>
          <w:szCs w:val="20"/>
        </w:rPr>
      </w:pPr>
    </w:p>
    <w:p w:rsidR="004F72D6" w:rsidRPr="0080183C" w:rsidRDefault="005858A1" w:rsidP="00804153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Г</w:t>
      </w:r>
      <w:r w:rsidR="004F72D6" w:rsidRPr="0080183C">
        <w:rPr>
          <w:b/>
          <w:sz w:val="20"/>
          <w:szCs w:val="20"/>
        </w:rPr>
        <w:t>арантийный срок для</w:t>
      </w:r>
      <w:r w:rsidRPr="0080183C">
        <w:rPr>
          <w:b/>
          <w:sz w:val="20"/>
          <w:szCs w:val="20"/>
        </w:rPr>
        <w:t xml:space="preserve"> объекта долевого строительства</w:t>
      </w:r>
      <w:r w:rsidR="004F72D6" w:rsidRPr="0080183C">
        <w:rPr>
          <w:b/>
          <w:sz w:val="20"/>
          <w:szCs w:val="20"/>
        </w:rPr>
        <w:t xml:space="preserve"> </w:t>
      </w:r>
      <w:r w:rsidRPr="0080183C">
        <w:rPr>
          <w:b/>
          <w:sz w:val="20"/>
          <w:szCs w:val="20"/>
        </w:rPr>
        <w:t>(</w:t>
      </w:r>
      <w:r w:rsidR="004F72D6" w:rsidRPr="0080183C">
        <w:rPr>
          <w:b/>
          <w:sz w:val="20"/>
          <w:szCs w:val="20"/>
        </w:rPr>
        <w:t>за исключением технологического и инженерного оборудования</w:t>
      </w:r>
      <w:r w:rsidRPr="0080183C">
        <w:rPr>
          <w:b/>
          <w:sz w:val="20"/>
          <w:szCs w:val="20"/>
        </w:rPr>
        <w:t>)</w:t>
      </w:r>
      <w:r w:rsidR="004F72D6" w:rsidRPr="0080183C">
        <w:rPr>
          <w:b/>
          <w:sz w:val="20"/>
          <w:szCs w:val="20"/>
        </w:rPr>
        <w:t xml:space="preserve"> </w:t>
      </w:r>
      <w:r w:rsidRPr="0080183C">
        <w:rPr>
          <w:b/>
          <w:sz w:val="20"/>
          <w:szCs w:val="20"/>
        </w:rPr>
        <w:t>составляет:</w:t>
      </w:r>
    </w:p>
    <w:p w:rsidR="004F72D6" w:rsidRPr="0080183C" w:rsidRDefault="005858A1" w:rsidP="004F72D6">
      <w:pPr>
        <w:pStyle w:val="a3"/>
        <w:numPr>
          <w:ilvl w:val="0"/>
          <w:numId w:val="25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Три года</w:t>
      </w:r>
    </w:p>
    <w:p w:rsidR="00DE3784" w:rsidRPr="0080183C" w:rsidRDefault="005858A1" w:rsidP="005858A1">
      <w:pPr>
        <w:pStyle w:val="a3"/>
        <w:numPr>
          <w:ilvl w:val="0"/>
          <w:numId w:val="25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Пять лет</w:t>
      </w:r>
    </w:p>
    <w:p w:rsidR="005858A1" w:rsidRPr="0080183C" w:rsidRDefault="005858A1" w:rsidP="005858A1">
      <w:pPr>
        <w:pStyle w:val="a3"/>
        <w:ind w:left="1440"/>
        <w:jc w:val="both"/>
        <w:rPr>
          <w:sz w:val="20"/>
          <w:szCs w:val="20"/>
        </w:rPr>
      </w:pPr>
    </w:p>
    <w:p w:rsidR="00DE3784" w:rsidRPr="0080183C" w:rsidRDefault="00DE3784" w:rsidP="00DE3784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Подлежит ли договор долевого участия в строительстве государственной регистрации в территориальном управлении Росреестра?</w:t>
      </w:r>
    </w:p>
    <w:p w:rsidR="00DE3784" w:rsidRPr="0080183C" w:rsidRDefault="00DE3784" w:rsidP="00DE3784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Да</w:t>
      </w:r>
    </w:p>
    <w:p w:rsidR="00010C64" w:rsidRPr="0080183C" w:rsidRDefault="00DE3784" w:rsidP="005858A1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Нет</w:t>
      </w:r>
    </w:p>
    <w:p w:rsidR="005858A1" w:rsidRPr="0080183C" w:rsidRDefault="005858A1" w:rsidP="005858A1">
      <w:pPr>
        <w:pStyle w:val="a3"/>
        <w:ind w:left="1497"/>
        <w:jc w:val="both"/>
        <w:rPr>
          <w:sz w:val="20"/>
          <w:szCs w:val="20"/>
        </w:rPr>
      </w:pPr>
    </w:p>
    <w:p w:rsidR="00B12242" w:rsidRPr="0080183C" w:rsidRDefault="005858A1" w:rsidP="00B12242">
      <w:pPr>
        <w:pStyle w:val="a3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80183C">
        <w:rPr>
          <w:b/>
          <w:sz w:val="20"/>
          <w:szCs w:val="20"/>
        </w:rPr>
        <w:t>Г</w:t>
      </w:r>
      <w:r w:rsidR="00B12242" w:rsidRPr="0080183C">
        <w:rPr>
          <w:b/>
          <w:sz w:val="20"/>
          <w:szCs w:val="20"/>
        </w:rPr>
        <w:t>арантийный срок для технологического и инженерного оборудования, входящего в состав</w:t>
      </w:r>
      <w:r w:rsidRPr="0080183C">
        <w:rPr>
          <w:b/>
          <w:sz w:val="20"/>
          <w:szCs w:val="20"/>
        </w:rPr>
        <w:t xml:space="preserve"> объекта долевого строительства, может</w:t>
      </w:r>
      <w:r w:rsidR="00B12242" w:rsidRPr="0080183C">
        <w:rPr>
          <w:b/>
          <w:sz w:val="20"/>
          <w:szCs w:val="20"/>
        </w:rPr>
        <w:t xml:space="preserve"> составлять менее чем три года?</w:t>
      </w:r>
    </w:p>
    <w:p w:rsidR="00B12242" w:rsidRPr="0080183C" w:rsidRDefault="00B12242" w:rsidP="00B12242">
      <w:pPr>
        <w:pStyle w:val="a3"/>
        <w:numPr>
          <w:ilvl w:val="0"/>
          <w:numId w:val="25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Да</w:t>
      </w:r>
    </w:p>
    <w:p w:rsidR="00BC79D4" w:rsidRPr="0080183C" w:rsidRDefault="00B12242" w:rsidP="001A5B89">
      <w:pPr>
        <w:pStyle w:val="a3"/>
        <w:numPr>
          <w:ilvl w:val="0"/>
          <w:numId w:val="25"/>
        </w:numPr>
        <w:jc w:val="both"/>
        <w:rPr>
          <w:sz w:val="20"/>
          <w:szCs w:val="20"/>
        </w:rPr>
      </w:pPr>
      <w:r w:rsidRPr="0080183C">
        <w:rPr>
          <w:sz w:val="20"/>
          <w:szCs w:val="20"/>
        </w:rPr>
        <w:t>Нет</w:t>
      </w:r>
    </w:p>
    <w:p w:rsidR="001E3A5B" w:rsidRPr="0080183C" w:rsidRDefault="001E3A5B" w:rsidP="001A5B8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333333"/>
          <w:sz w:val="20"/>
          <w:szCs w:val="20"/>
          <w:shd w:val="clear" w:color="auto" w:fill="EFEEEE"/>
        </w:rPr>
      </w:pPr>
    </w:p>
    <w:p w:rsidR="00651C55" w:rsidRPr="0080183C" w:rsidRDefault="00651C55" w:rsidP="00651C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  <w:shd w:val="clear" w:color="auto" w:fill="EFEEEE"/>
        </w:rPr>
      </w:pPr>
      <w:r w:rsidRPr="0080183C">
        <w:rPr>
          <w:rFonts w:cstheme="minorHAnsi"/>
          <w:b/>
          <w:sz w:val="20"/>
          <w:szCs w:val="20"/>
          <w:shd w:val="clear" w:color="auto" w:fill="EFEEEE"/>
        </w:rPr>
        <w:t>Отсутствие в договоре долевого участия условий передачи застройщиком объекта долевого строительства является основанием для признания его незаключенным (недействительным)?</w:t>
      </w:r>
    </w:p>
    <w:p w:rsidR="00651C55" w:rsidRPr="0080183C" w:rsidRDefault="00651C55" w:rsidP="00651C5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09036A" w:rsidRPr="0080183C" w:rsidRDefault="00651C55" w:rsidP="00651C55">
      <w:pPr>
        <w:pStyle w:val="a3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0183C">
        <w:rPr>
          <w:rFonts w:cstheme="minorHAnsi"/>
          <w:sz w:val="20"/>
          <w:szCs w:val="20"/>
        </w:rPr>
        <w:t>Да</w:t>
      </w:r>
    </w:p>
    <w:p w:rsidR="00DE14C7" w:rsidRPr="0080183C" w:rsidRDefault="00651C55" w:rsidP="0009036A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0183C">
        <w:rPr>
          <w:rFonts w:cstheme="minorHAnsi"/>
          <w:sz w:val="20"/>
          <w:szCs w:val="20"/>
        </w:rPr>
        <w:t>Нет</w:t>
      </w:r>
    </w:p>
    <w:p w:rsidR="0006124F" w:rsidRPr="0080183C" w:rsidRDefault="0006124F" w:rsidP="0006124F">
      <w:pPr>
        <w:pStyle w:val="a3"/>
        <w:autoSpaceDE w:val="0"/>
        <w:autoSpaceDN w:val="0"/>
        <w:adjustRightInd w:val="0"/>
        <w:spacing w:after="0" w:line="240" w:lineRule="auto"/>
        <w:ind w:left="1440"/>
        <w:jc w:val="both"/>
        <w:rPr>
          <w:rFonts w:cstheme="minorHAnsi"/>
          <w:sz w:val="20"/>
          <w:szCs w:val="20"/>
        </w:rPr>
      </w:pPr>
    </w:p>
    <w:p w:rsidR="0006124F" w:rsidRPr="0080183C" w:rsidRDefault="0006124F" w:rsidP="0006124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0183C">
        <w:rPr>
          <w:rFonts w:cstheme="minorHAnsi"/>
          <w:b/>
          <w:sz w:val="20"/>
          <w:szCs w:val="20"/>
        </w:rPr>
        <w:t>Вправе ли застройщик принимать денежные средства от гражданина-участника долевого строительства до государственной регистрации заключенного с ним договора долевого участия в строительства?</w:t>
      </w:r>
    </w:p>
    <w:p w:rsidR="00651C55" w:rsidRPr="0080183C" w:rsidRDefault="0006124F" w:rsidP="0006124F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0183C">
        <w:rPr>
          <w:rFonts w:cstheme="minorHAnsi"/>
          <w:sz w:val="20"/>
          <w:szCs w:val="20"/>
        </w:rPr>
        <w:t>Да</w:t>
      </w:r>
    </w:p>
    <w:p w:rsidR="000E2064" w:rsidRPr="0080183C" w:rsidRDefault="0006124F" w:rsidP="00651C55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0183C">
        <w:rPr>
          <w:rFonts w:cstheme="minorHAnsi"/>
          <w:sz w:val="20"/>
          <w:szCs w:val="20"/>
        </w:rPr>
        <w:t>Нет</w:t>
      </w:r>
    </w:p>
    <w:p w:rsidR="00651C55" w:rsidRPr="0080183C" w:rsidRDefault="00651C55" w:rsidP="00651C55">
      <w:pPr>
        <w:pStyle w:val="a3"/>
        <w:autoSpaceDE w:val="0"/>
        <w:autoSpaceDN w:val="0"/>
        <w:adjustRightInd w:val="0"/>
        <w:spacing w:after="0" w:line="240" w:lineRule="auto"/>
        <w:ind w:left="1492"/>
        <w:jc w:val="both"/>
        <w:rPr>
          <w:rFonts w:cstheme="minorHAnsi"/>
          <w:sz w:val="20"/>
          <w:szCs w:val="20"/>
        </w:rPr>
      </w:pPr>
    </w:p>
    <w:p w:rsidR="001C0069" w:rsidRPr="0080183C" w:rsidRDefault="00651C55" w:rsidP="00651C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80183C">
        <w:rPr>
          <w:rFonts w:cstheme="minorHAnsi"/>
          <w:b/>
          <w:sz w:val="20"/>
          <w:szCs w:val="20"/>
        </w:rPr>
        <w:t>О</w:t>
      </w:r>
      <w:r w:rsidR="001C0069" w:rsidRPr="0080183C">
        <w:rPr>
          <w:rFonts w:cstheme="minorHAnsi"/>
          <w:b/>
          <w:sz w:val="20"/>
          <w:szCs w:val="20"/>
        </w:rPr>
        <w:t>бязательства застройщика по договору долевого участия в строительстве считаются исполненными</w:t>
      </w:r>
      <w:r w:rsidRPr="0080183C">
        <w:rPr>
          <w:rFonts w:cstheme="minorHAnsi"/>
          <w:b/>
          <w:sz w:val="20"/>
          <w:szCs w:val="20"/>
        </w:rPr>
        <w:t xml:space="preserve"> с момента получения застройщиком разрешения на ввод многоквартирного дома в эксплуатацию</w:t>
      </w:r>
      <w:r w:rsidR="001C0069" w:rsidRPr="0080183C">
        <w:rPr>
          <w:rFonts w:cstheme="minorHAnsi"/>
          <w:b/>
          <w:sz w:val="20"/>
          <w:szCs w:val="20"/>
        </w:rPr>
        <w:t>?</w:t>
      </w:r>
    </w:p>
    <w:p w:rsidR="001C0069" w:rsidRPr="0080183C" w:rsidRDefault="00651C55" w:rsidP="001C0069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0183C">
        <w:rPr>
          <w:rFonts w:cstheme="minorHAnsi"/>
          <w:sz w:val="20"/>
          <w:szCs w:val="20"/>
        </w:rPr>
        <w:t>Да</w:t>
      </w:r>
    </w:p>
    <w:p w:rsidR="00651C55" w:rsidRPr="0080183C" w:rsidRDefault="00651C55" w:rsidP="00651C55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0183C">
        <w:rPr>
          <w:rFonts w:cstheme="minorHAnsi"/>
          <w:sz w:val="20"/>
          <w:szCs w:val="20"/>
        </w:rPr>
        <w:t>Нет</w:t>
      </w:r>
    </w:p>
    <w:sectPr w:rsidR="00651C55" w:rsidRPr="0080183C" w:rsidSect="008D3A4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7E43" w:rsidRDefault="00747E43" w:rsidP="00A779C5">
      <w:pPr>
        <w:spacing w:after="0" w:line="240" w:lineRule="auto"/>
      </w:pPr>
      <w:r>
        <w:separator/>
      </w:r>
    </w:p>
  </w:endnote>
  <w:endnote w:type="continuationSeparator" w:id="1">
    <w:p w:rsidR="00747E43" w:rsidRDefault="00747E43" w:rsidP="00A77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0791"/>
      <w:docPartObj>
        <w:docPartGallery w:val="Page Numbers (Bottom of Page)"/>
        <w:docPartUnique/>
      </w:docPartObj>
    </w:sdtPr>
    <w:sdtContent>
      <w:p w:rsidR="004F2C00" w:rsidRDefault="004F2C00">
        <w:pPr>
          <w:pStyle w:val="a8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779C5" w:rsidRDefault="00A779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7E43" w:rsidRDefault="00747E43" w:rsidP="00A779C5">
      <w:pPr>
        <w:spacing w:after="0" w:line="240" w:lineRule="auto"/>
      </w:pPr>
      <w:r>
        <w:separator/>
      </w:r>
    </w:p>
  </w:footnote>
  <w:footnote w:type="continuationSeparator" w:id="1">
    <w:p w:rsidR="00747E43" w:rsidRDefault="00747E43" w:rsidP="00A77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1A9E"/>
    <w:multiLevelType w:val="hybridMultilevel"/>
    <w:tmpl w:val="9AE608EC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6B58E3"/>
    <w:multiLevelType w:val="hybridMultilevel"/>
    <w:tmpl w:val="B0BA640E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EB43AAD"/>
    <w:multiLevelType w:val="hybridMultilevel"/>
    <w:tmpl w:val="9E222650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F95A29"/>
    <w:multiLevelType w:val="hybridMultilevel"/>
    <w:tmpl w:val="44921B50"/>
    <w:lvl w:ilvl="0" w:tplc="758CF768">
      <w:start w:val="1"/>
      <w:numFmt w:val="bullet"/>
      <w:lvlText w:val=""/>
      <w:lvlJc w:val="left"/>
      <w:pPr>
        <w:ind w:left="14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4">
    <w:nsid w:val="186A4D65"/>
    <w:multiLevelType w:val="hybridMultilevel"/>
    <w:tmpl w:val="AF4ECE7E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97B2925"/>
    <w:multiLevelType w:val="hybridMultilevel"/>
    <w:tmpl w:val="6A664AB6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875105"/>
    <w:multiLevelType w:val="hybridMultilevel"/>
    <w:tmpl w:val="F0CC7D76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D092855"/>
    <w:multiLevelType w:val="hybridMultilevel"/>
    <w:tmpl w:val="1D0E1802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6745E37"/>
    <w:multiLevelType w:val="hybridMultilevel"/>
    <w:tmpl w:val="61E052C0"/>
    <w:lvl w:ilvl="0" w:tplc="758CF768">
      <w:start w:val="1"/>
      <w:numFmt w:val="bullet"/>
      <w:lvlText w:val="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9">
    <w:nsid w:val="2ABC1E22"/>
    <w:multiLevelType w:val="hybridMultilevel"/>
    <w:tmpl w:val="81F06EE8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2F781E"/>
    <w:multiLevelType w:val="hybridMultilevel"/>
    <w:tmpl w:val="D430D9F0"/>
    <w:lvl w:ilvl="0" w:tplc="45A2DF1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64A93"/>
    <w:multiLevelType w:val="hybridMultilevel"/>
    <w:tmpl w:val="760C193A"/>
    <w:lvl w:ilvl="0" w:tplc="758CF768">
      <w:start w:val="1"/>
      <w:numFmt w:val="bullet"/>
      <w:lvlText w:val="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2">
    <w:nsid w:val="3E8071FD"/>
    <w:multiLevelType w:val="hybridMultilevel"/>
    <w:tmpl w:val="902EB1FC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83E363B"/>
    <w:multiLevelType w:val="hybridMultilevel"/>
    <w:tmpl w:val="6E727808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4A4126"/>
    <w:multiLevelType w:val="hybridMultilevel"/>
    <w:tmpl w:val="18F48A62"/>
    <w:lvl w:ilvl="0" w:tplc="758CF768">
      <w:start w:val="1"/>
      <w:numFmt w:val="bullet"/>
      <w:lvlText w:val="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15">
    <w:nsid w:val="53C33684"/>
    <w:multiLevelType w:val="hybridMultilevel"/>
    <w:tmpl w:val="62CA5FC2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4A5001C"/>
    <w:multiLevelType w:val="hybridMultilevel"/>
    <w:tmpl w:val="D7A690D4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63B58A9"/>
    <w:multiLevelType w:val="hybridMultilevel"/>
    <w:tmpl w:val="1236165E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7A48F2"/>
    <w:multiLevelType w:val="hybridMultilevel"/>
    <w:tmpl w:val="715693E0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6B20851"/>
    <w:multiLevelType w:val="hybridMultilevel"/>
    <w:tmpl w:val="6D027016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CC218F0"/>
    <w:multiLevelType w:val="hybridMultilevel"/>
    <w:tmpl w:val="E83CF4A0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E5C7C3C"/>
    <w:multiLevelType w:val="hybridMultilevel"/>
    <w:tmpl w:val="DE52B51A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636816"/>
    <w:multiLevelType w:val="hybridMultilevel"/>
    <w:tmpl w:val="B7DC031E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6BF59C3"/>
    <w:multiLevelType w:val="hybridMultilevel"/>
    <w:tmpl w:val="A15609B6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F449DB"/>
    <w:multiLevelType w:val="hybridMultilevel"/>
    <w:tmpl w:val="DE8C3FE4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0B4215"/>
    <w:multiLevelType w:val="hybridMultilevel"/>
    <w:tmpl w:val="9D9286D2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7FB2EBD"/>
    <w:multiLevelType w:val="hybridMultilevel"/>
    <w:tmpl w:val="A1F85914"/>
    <w:lvl w:ilvl="0" w:tplc="758CF768">
      <w:start w:val="1"/>
      <w:numFmt w:val="bullet"/>
      <w:lvlText w:val="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7">
    <w:nsid w:val="796E3867"/>
    <w:multiLevelType w:val="hybridMultilevel"/>
    <w:tmpl w:val="03A40668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9922A5F"/>
    <w:multiLevelType w:val="hybridMultilevel"/>
    <w:tmpl w:val="8624BC46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865F01"/>
    <w:multiLevelType w:val="hybridMultilevel"/>
    <w:tmpl w:val="045825A4"/>
    <w:lvl w:ilvl="0" w:tplc="758CF7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6"/>
  </w:num>
  <w:num w:numId="4">
    <w:abstractNumId w:val="3"/>
  </w:num>
  <w:num w:numId="5">
    <w:abstractNumId w:val="25"/>
  </w:num>
  <w:num w:numId="6">
    <w:abstractNumId w:val="21"/>
  </w:num>
  <w:num w:numId="7">
    <w:abstractNumId w:val="4"/>
  </w:num>
  <w:num w:numId="8">
    <w:abstractNumId w:val="12"/>
  </w:num>
  <w:num w:numId="9">
    <w:abstractNumId w:val="8"/>
  </w:num>
  <w:num w:numId="10">
    <w:abstractNumId w:val="18"/>
  </w:num>
  <w:num w:numId="11">
    <w:abstractNumId w:val="29"/>
  </w:num>
  <w:num w:numId="12">
    <w:abstractNumId w:val="2"/>
  </w:num>
  <w:num w:numId="13">
    <w:abstractNumId w:val="26"/>
  </w:num>
  <w:num w:numId="14">
    <w:abstractNumId w:val="16"/>
  </w:num>
  <w:num w:numId="15">
    <w:abstractNumId w:val="17"/>
  </w:num>
  <w:num w:numId="16">
    <w:abstractNumId w:val="14"/>
  </w:num>
  <w:num w:numId="17">
    <w:abstractNumId w:val="11"/>
  </w:num>
  <w:num w:numId="18">
    <w:abstractNumId w:val="23"/>
  </w:num>
  <w:num w:numId="19">
    <w:abstractNumId w:val="27"/>
  </w:num>
  <w:num w:numId="20">
    <w:abstractNumId w:val="9"/>
  </w:num>
  <w:num w:numId="21">
    <w:abstractNumId w:val="5"/>
  </w:num>
  <w:num w:numId="22">
    <w:abstractNumId w:val="22"/>
  </w:num>
  <w:num w:numId="23">
    <w:abstractNumId w:val="7"/>
  </w:num>
  <w:num w:numId="24">
    <w:abstractNumId w:val="20"/>
  </w:num>
  <w:num w:numId="25">
    <w:abstractNumId w:val="1"/>
  </w:num>
  <w:num w:numId="26">
    <w:abstractNumId w:val="0"/>
  </w:num>
  <w:num w:numId="27">
    <w:abstractNumId w:val="28"/>
  </w:num>
  <w:num w:numId="28">
    <w:abstractNumId w:val="19"/>
  </w:num>
  <w:num w:numId="29">
    <w:abstractNumId w:val="15"/>
  </w:num>
  <w:num w:numId="3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07B1"/>
    <w:rsid w:val="00003229"/>
    <w:rsid w:val="00005BC9"/>
    <w:rsid w:val="00010C64"/>
    <w:rsid w:val="0001513B"/>
    <w:rsid w:val="00054B7C"/>
    <w:rsid w:val="0006124F"/>
    <w:rsid w:val="0009036A"/>
    <w:rsid w:val="000A0C05"/>
    <w:rsid w:val="000D1B23"/>
    <w:rsid w:val="000E2064"/>
    <w:rsid w:val="000F2BC5"/>
    <w:rsid w:val="00127907"/>
    <w:rsid w:val="001526C3"/>
    <w:rsid w:val="00192721"/>
    <w:rsid w:val="001A5B89"/>
    <w:rsid w:val="001C0069"/>
    <w:rsid w:val="001E3A5B"/>
    <w:rsid w:val="001E467C"/>
    <w:rsid w:val="00245A8F"/>
    <w:rsid w:val="00246A74"/>
    <w:rsid w:val="00253DD3"/>
    <w:rsid w:val="00271806"/>
    <w:rsid w:val="00281C58"/>
    <w:rsid w:val="00283CAD"/>
    <w:rsid w:val="002C07B1"/>
    <w:rsid w:val="002C5411"/>
    <w:rsid w:val="002E0931"/>
    <w:rsid w:val="002F55FF"/>
    <w:rsid w:val="002F68E8"/>
    <w:rsid w:val="003063AA"/>
    <w:rsid w:val="00371D40"/>
    <w:rsid w:val="003D2E6C"/>
    <w:rsid w:val="003D676B"/>
    <w:rsid w:val="00400B3B"/>
    <w:rsid w:val="00441785"/>
    <w:rsid w:val="00455058"/>
    <w:rsid w:val="004651E2"/>
    <w:rsid w:val="004675B1"/>
    <w:rsid w:val="004F2C00"/>
    <w:rsid w:val="004F72D6"/>
    <w:rsid w:val="00560E28"/>
    <w:rsid w:val="005858A1"/>
    <w:rsid w:val="006251DE"/>
    <w:rsid w:val="00651C55"/>
    <w:rsid w:val="00682AD0"/>
    <w:rsid w:val="006B7D51"/>
    <w:rsid w:val="006C1D3E"/>
    <w:rsid w:val="006C5B7D"/>
    <w:rsid w:val="006D389B"/>
    <w:rsid w:val="006F2464"/>
    <w:rsid w:val="00703B22"/>
    <w:rsid w:val="007130C4"/>
    <w:rsid w:val="007315DB"/>
    <w:rsid w:val="00733A93"/>
    <w:rsid w:val="00743360"/>
    <w:rsid w:val="00746A3B"/>
    <w:rsid w:val="00747E43"/>
    <w:rsid w:val="00773836"/>
    <w:rsid w:val="00793C08"/>
    <w:rsid w:val="007D5A9E"/>
    <w:rsid w:val="007E2F7E"/>
    <w:rsid w:val="007F01DF"/>
    <w:rsid w:val="0080183C"/>
    <w:rsid w:val="00804153"/>
    <w:rsid w:val="00845606"/>
    <w:rsid w:val="00882BBE"/>
    <w:rsid w:val="008837A4"/>
    <w:rsid w:val="008B262C"/>
    <w:rsid w:val="008D3A48"/>
    <w:rsid w:val="008D51FE"/>
    <w:rsid w:val="008E76A5"/>
    <w:rsid w:val="00910A16"/>
    <w:rsid w:val="00922EB9"/>
    <w:rsid w:val="00936A15"/>
    <w:rsid w:val="00936B4C"/>
    <w:rsid w:val="00942BA0"/>
    <w:rsid w:val="00951064"/>
    <w:rsid w:val="009A39FB"/>
    <w:rsid w:val="009C18E8"/>
    <w:rsid w:val="00A10547"/>
    <w:rsid w:val="00A421CD"/>
    <w:rsid w:val="00A6087C"/>
    <w:rsid w:val="00A779C5"/>
    <w:rsid w:val="00A96B92"/>
    <w:rsid w:val="00AF6AFE"/>
    <w:rsid w:val="00AF72CF"/>
    <w:rsid w:val="00B12242"/>
    <w:rsid w:val="00B70D04"/>
    <w:rsid w:val="00B84032"/>
    <w:rsid w:val="00BC79D4"/>
    <w:rsid w:val="00C65798"/>
    <w:rsid w:val="00D326C6"/>
    <w:rsid w:val="00D33493"/>
    <w:rsid w:val="00D40CB4"/>
    <w:rsid w:val="00D5035F"/>
    <w:rsid w:val="00D66640"/>
    <w:rsid w:val="00D83B47"/>
    <w:rsid w:val="00D960CE"/>
    <w:rsid w:val="00D96D0D"/>
    <w:rsid w:val="00D97876"/>
    <w:rsid w:val="00DE14C7"/>
    <w:rsid w:val="00DE3784"/>
    <w:rsid w:val="00E311D1"/>
    <w:rsid w:val="00E86246"/>
    <w:rsid w:val="00EA33BD"/>
    <w:rsid w:val="00F6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48"/>
  </w:style>
  <w:style w:type="paragraph" w:styleId="1">
    <w:name w:val="heading 1"/>
    <w:basedOn w:val="a"/>
    <w:next w:val="a"/>
    <w:link w:val="10"/>
    <w:uiPriority w:val="99"/>
    <w:qFormat/>
    <w:rsid w:val="00E311D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B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E311D1"/>
    <w:rPr>
      <w:rFonts w:ascii="Arial" w:hAnsi="Arial" w:cs="Arial"/>
      <w:b/>
      <w:bCs/>
      <w:color w:val="26282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6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6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7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779C5"/>
  </w:style>
  <w:style w:type="paragraph" w:styleId="a8">
    <w:name w:val="footer"/>
    <w:basedOn w:val="a"/>
    <w:link w:val="a9"/>
    <w:uiPriority w:val="99"/>
    <w:unhideWhenUsed/>
    <w:rsid w:val="00A77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79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A36A-1B5C-4369-9A50-90BC6CC4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889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Taimuraz</dc:creator>
  <cp:lastModifiedBy>Taimuraz</cp:lastModifiedBy>
  <cp:revision>42</cp:revision>
  <cp:lastPrinted>2014-02-28T05:59:00Z</cp:lastPrinted>
  <dcterms:created xsi:type="dcterms:W3CDTF">2014-02-19T05:17:00Z</dcterms:created>
  <dcterms:modified xsi:type="dcterms:W3CDTF">2014-03-21T07:21:00Z</dcterms:modified>
</cp:coreProperties>
</file>